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EBBD" w14:textId="77777777" w:rsidR="005C5AD9" w:rsidRPr="005C5AD9" w:rsidRDefault="00DE4A05" w:rsidP="005C5AD9">
      <w:pPr>
        <w:tabs>
          <w:tab w:val="left" w:pos="900"/>
        </w:tabs>
        <w:spacing w:after="0" w:line="240" w:lineRule="auto"/>
        <w:rPr>
          <w:rFonts w:ascii="Verdana" w:eastAsia="MS Mincho" w:hAnsi="Verdana" w:cs="Calibri"/>
        </w:rPr>
      </w:pPr>
      <w:r w:rsidRPr="00DE4A05">
        <w:rPr>
          <w:rFonts w:ascii="Verdana" w:eastAsia="MS Mincho" w:hAnsi="Verdana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2639E" wp14:editId="07545D6C">
                <wp:simplePos x="0" y="0"/>
                <wp:positionH relativeFrom="column">
                  <wp:posOffset>-890270</wp:posOffset>
                </wp:positionH>
                <wp:positionV relativeFrom="paragraph">
                  <wp:posOffset>55245</wp:posOffset>
                </wp:positionV>
                <wp:extent cx="7639050" cy="9525"/>
                <wp:effectExtent l="0" t="0" r="19050" b="28575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9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9069D" id="Łącznik prostoliniowy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pt,4.35pt" to="531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</w:p>
    <w:p w14:paraId="00D6B337" w14:textId="77777777" w:rsidR="005C5AD9" w:rsidRPr="005C5AD9" w:rsidRDefault="005C5AD9" w:rsidP="005C5AD9">
      <w:pPr>
        <w:spacing w:after="60" w:line="276" w:lineRule="auto"/>
        <w:rPr>
          <w:rFonts w:ascii="Verdana" w:eastAsia="Times New Roman" w:hAnsi="Verdana" w:cs="Calibri"/>
        </w:rPr>
      </w:pPr>
    </w:p>
    <w:p w14:paraId="47A5FAB4" w14:textId="77777777" w:rsidR="002868A4" w:rsidRPr="003A2C6D" w:rsidRDefault="002868A4" w:rsidP="002868A4">
      <w:pPr>
        <w:spacing w:after="0" w:line="240" w:lineRule="auto"/>
        <w:jc w:val="right"/>
        <w:rPr>
          <w:sz w:val="16"/>
          <w:szCs w:val="16"/>
        </w:rPr>
      </w:pPr>
      <w:r w:rsidRPr="003A2C6D">
        <w:rPr>
          <w:sz w:val="16"/>
          <w:szCs w:val="16"/>
        </w:rPr>
        <w:t>Załącznik nr 4</w:t>
      </w:r>
    </w:p>
    <w:p w14:paraId="458FAE4C" w14:textId="77777777" w:rsidR="002868A4" w:rsidRPr="003A2C6D" w:rsidRDefault="002868A4" w:rsidP="002868A4">
      <w:pPr>
        <w:spacing w:after="0" w:line="240" w:lineRule="auto"/>
        <w:jc w:val="right"/>
        <w:rPr>
          <w:sz w:val="16"/>
          <w:szCs w:val="16"/>
        </w:rPr>
      </w:pPr>
      <w:r w:rsidRPr="003A2C6D">
        <w:rPr>
          <w:sz w:val="16"/>
          <w:szCs w:val="16"/>
        </w:rPr>
        <w:t xml:space="preserve">Do Regulaminu naboru i uczestnictwa </w:t>
      </w:r>
    </w:p>
    <w:p w14:paraId="341E75EC" w14:textId="1695599F" w:rsidR="002868A4" w:rsidRDefault="002868A4" w:rsidP="002868A4">
      <w:pPr>
        <w:spacing w:after="0" w:line="240" w:lineRule="auto"/>
        <w:jc w:val="right"/>
        <w:rPr>
          <w:sz w:val="16"/>
          <w:szCs w:val="16"/>
        </w:rPr>
      </w:pPr>
      <w:r w:rsidRPr="003A2C6D">
        <w:rPr>
          <w:sz w:val="16"/>
          <w:szCs w:val="16"/>
        </w:rPr>
        <w:t>w projekcie pt. „Wspieramy  lokalną społeczność –Klub Seniora w Gminie Wijewo!”</w:t>
      </w:r>
    </w:p>
    <w:p w14:paraId="7A9BEA19" w14:textId="0AE0CAEB" w:rsidR="00A34D3B" w:rsidRPr="003A2C6D" w:rsidRDefault="00A34D3B" w:rsidP="002868A4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dla Opiekunów Faktycznych uczestników</w:t>
      </w:r>
    </w:p>
    <w:p w14:paraId="0F9EB02F" w14:textId="77777777" w:rsidR="002868A4" w:rsidRDefault="002868A4" w:rsidP="002868A4">
      <w:pPr>
        <w:spacing w:after="200" w:line="276" w:lineRule="auto"/>
        <w:rPr>
          <w:rFonts w:ascii="Verdana" w:eastAsia="Times New Roman" w:hAnsi="Verdana" w:cs="Calibri"/>
          <w:b/>
        </w:rPr>
      </w:pPr>
    </w:p>
    <w:p w14:paraId="55D9BF8F" w14:textId="77777777" w:rsidR="005C5AD9" w:rsidRPr="005C5AD9" w:rsidRDefault="005C5AD9" w:rsidP="005C5AD9">
      <w:pPr>
        <w:spacing w:after="200" w:line="276" w:lineRule="auto"/>
        <w:jc w:val="center"/>
        <w:rPr>
          <w:rFonts w:ascii="Verdana" w:eastAsia="Times New Roman" w:hAnsi="Verdana" w:cs="Calibri"/>
          <w:b/>
        </w:rPr>
      </w:pPr>
      <w:r w:rsidRPr="005C5AD9">
        <w:rPr>
          <w:rFonts w:ascii="Verdana" w:eastAsia="Times New Roman" w:hAnsi="Verdana" w:cs="Calibri"/>
          <w:b/>
        </w:rPr>
        <w:t>OŚWIADCZENIE UCZESTNIKA PROJEKTU</w:t>
      </w:r>
    </w:p>
    <w:p w14:paraId="1D96AB8A" w14:textId="77777777" w:rsidR="005C5AD9" w:rsidRPr="005C5AD9" w:rsidRDefault="005C5AD9" w:rsidP="005C5AD9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5C5AD9">
        <w:rPr>
          <w:rFonts w:ascii="Calibri" w:eastAsia="Times New Roman" w:hAnsi="Calibri" w:cs="Times New Roman"/>
        </w:rPr>
        <w:t>(obowiązek informacyjny realizowany w związku z art. 13 i art. 14  Rozporządzenia Parlamentu Europejskiego i Rady (UE) 2016/679)</w:t>
      </w:r>
    </w:p>
    <w:p w14:paraId="383F97C3" w14:textId="77777777" w:rsidR="005C5AD9" w:rsidRPr="005C5AD9" w:rsidRDefault="005C5AD9" w:rsidP="00AA7E73">
      <w:p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W związku z przystąpieniem do Projektu pn. </w:t>
      </w:r>
      <w:r w:rsidR="002868A4" w:rsidRPr="002868A4">
        <w:rPr>
          <w:rFonts w:ascii="Verdana" w:eastAsia="Times New Roman" w:hAnsi="Verdana" w:cs="Calibri"/>
        </w:rPr>
        <w:t xml:space="preserve">„Wspieramy  lokalną społeczność –Klub Seniora w Gminie Wijewo!” </w:t>
      </w:r>
      <w:r w:rsidRPr="005C5AD9">
        <w:rPr>
          <w:rFonts w:ascii="Verdana" w:eastAsia="Times New Roman" w:hAnsi="Verdana" w:cs="Calibri"/>
        </w:rPr>
        <w:t xml:space="preserve"> oświadczam, że przyjmuję do wiadomości, iż:</w:t>
      </w:r>
    </w:p>
    <w:p w14:paraId="7AADEA61" w14:textId="77777777" w:rsidR="005C5AD9" w:rsidRPr="005C5AD9" w:rsidRDefault="005C5AD9" w:rsidP="00AA7E73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Administratorem moich danych osobowych jest w odniesieniu do zbioru Wnioskodawcy WRPO 2007-2013 i 2014-2020 – Marszałek Województwa Wielkopolskiego mający siedzibę przy al. Niepodległości 34,</w:t>
      </w:r>
      <w:r w:rsidRPr="005C5AD9">
        <w:rPr>
          <w:rFonts w:ascii="Verdana" w:eastAsia="Times New Roman" w:hAnsi="Verdana" w:cs="Times New Roman"/>
        </w:rPr>
        <w:t xml:space="preserve"> 61-714 Poznań. Natomiast w odniesieniu do zbioru Centralny system teleinformatyczny wspierający realizację programów operacyjnych - </w:t>
      </w:r>
      <w:r w:rsidRPr="005C5AD9">
        <w:rPr>
          <w:rFonts w:ascii="Verdana" w:eastAsia="Times New Roman" w:hAnsi="Verdana" w:cs="Calibri"/>
        </w:rPr>
        <w:t>minister właściwy do spraw rozwoju regionalnego, mający siedzibę przy ul. Wspólnej 2/4, 00-926 Warszawa.</w:t>
      </w:r>
    </w:p>
    <w:p w14:paraId="7D058392" w14:textId="77777777" w:rsidR="005C5AD9" w:rsidRPr="005C5AD9" w:rsidRDefault="005C5AD9" w:rsidP="00AA7E73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W sprawach związanych z przetwarzaniem danych osobowych mogę skontaktować się z Inspektorem ochrony danych osobowych</w:t>
      </w:r>
    </w:p>
    <w:p w14:paraId="57956D73" w14:textId="77777777" w:rsidR="005C5AD9" w:rsidRPr="005C5AD9" w:rsidRDefault="005C5AD9" w:rsidP="005C5AD9">
      <w:pPr>
        <w:spacing w:before="120" w:after="0" w:line="240" w:lineRule="auto"/>
        <w:ind w:left="360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- w ramach zbioru Wnioskodawcy WRPO 2007-2013 – 2014-2020: Departament Organizacyjny i Kadr, Urząd Marszałkowski Województwa Wielkopolskiego w Poznaniu, al. Niepodległości 34, 61-714 Poznań, e-mail:inspektor.ochrony@umww.pl,</w:t>
      </w:r>
    </w:p>
    <w:p w14:paraId="1A94C6E5" w14:textId="77777777" w:rsidR="005C5AD9" w:rsidRPr="005C5AD9" w:rsidRDefault="005C5AD9" w:rsidP="00AA7E73">
      <w:pPr>
        <w:spacing w:before="120" w:after="0" w:line="240" w:lineRule="auto"/>
        <w:ind w:left="360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- w ramach zbioru Centralny system teleinformatyczny: Ministerstwo Inwestycji i Rozwoju, ul. Wspólna 2/4,00-926 Warszawa, e-mail: iod@miir.gov.pl.</w:t>
      </w:r>
    </w:p>
    <w:p w14:paraId="589F0B2B" w14:textId="77777777" w:rsidR="005C5AD9" w:rsidRPr="005C5AD9" w:rsidRDefault="005C5AD9" w:rsidP="00EB4EDD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Moje dane osobowe będą przechowywane do czasu rozliczenia Wielkopolskiego Regionalnego Programu Operacyjnego na lata 2014-2020 oraz zakończenia archiwizowania dokumentacji.</w:t>
      </w:r>
    </w:p>
    <w:p w14:paraId="687C5180" w14:textId="77777777" w:rsidR="005C5AD9" w:rsidRPr="005C5AD9" w:rsidRDefault="005C5AD9" w:rsidP="00EB4EDD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 – dane osobowe są niezbędne dla realizacji Wielkopolskiego Regionalnego Programu Operacyjnego na lata 2014-2020 na podstawie: </w:t>
      </w:r>
    </w:p>
    <w:p w14:paraId="044F9663" w14:textId="77777777" w:rsidR="005C5AD9" w:rsidRPr="005C5AD9" w:rsidRDefault="005C5AD9" w:rsidP="005C5AD9">
      <w:pPr>
        <w:numPr>
          <w:ilvl w:val="1"/>
          <w:numId w:val="1"/>
        </w:numPr>
        <w:spacing w:before="120" w:after="0" w:line="240" w:lineRule="auto"/>
        <w:rPr>
          <w:rFonts w:ascii="Verdana" w:eastAsia="Times New Roman" w:hAnsi="Verdana" w:cs="Calibri"/>
          <w:u w:val="single"/>
        </w:rPr>
      </w:pPr>
      <w:r w:rsidRPr="005C5AD9">
        <w:rPr>
          <w:rFonts w:ascii="Verdana" w:eastAsia="Times New Roman" w:hAnsi="Verdana" w:cs="Calibri"/>
          <w:u w:val="single"/>
        </w:rPr>
        <w:t xml:space="preserve">w odniesieniu do zbioru Wnioskodawcy WRPO 2007-2013 i 2014-2020: </w:t>
      </w:r>
    </w:p>
    <w:p w14:paraId="7C49033E" w14:textId="77777777" w:rsidR="005C5AD9" w:rsidRPr="005C5AD9" w:rsidRDefault="005C5AD9" w:rsidP="00EB4EDD">
      <w:p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</w:t>
      </w:r>
      <w:r w:rsidRPr="005C5AD9">
        <w:rPr>
          <w:rFonts w:ascii="Verdana" w:eastAsia="Times New Roman" w:hAnsi="Verdana" w:cs="Calibri"/>
        </w:rPr>
        <w:lastRenderedPageBreak/>
        <w:t>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14:paraId="180E52F8" w14:textId="77777777" w:rsidR="005C5AD9" w:rsidRPr="005C5AD9" w:rsidRDefault="005C5AD9" w:rsidP="00EB4EDD">
      <w:p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b) 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14:paraId="7891A7DE" w14:textId="77777777" w:rsidR="005C5AD9" w:rsidRPr="005C5AD9" w:rsidRDefault="005C5AD9" w:rsidP="00EB4EDD">
      <w:pPr>
        <w:tabs>
          <w:tab w:val="left" w:pos="357"/>
        </w:tabs>
        <w:spacing w:before="120" w:after="12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c) ustawy z dnia 11 lipca 2014 r. o zasadach realizacji programów w zakresie polityki spójności finansowanych w perspektywie finansowej 2014–2020 (Dz. U. z 2017 r. poz. 1460, z późn. zm.);</w:t>
      </w:r>
    </w:p>
    <w:p w14:paraId="06E1DD33" w14:textId="77777777" w:rsidR="005C5AD9" w:rsidRPr="005C5AD9" w:rsidRDefault="005C5AD9" w:rsidP="005C5AD9">
      <w:pPr>
        <w:numPr>
          <w:ilvl w:val="1"/>
          <w:numId w:val="1"/>
        </w:numPr>
        <w:spacing w:before="120" w:after="120" w:line="240" w:lineRule="auto"/>
        <w:rPr>
          <w:rFonts w:ascii="Verdana" w:eastAsia="Times New Roman" w:hAnsi="Verdana" w:cs="Times New Roman"/>
          <w:u w:val="single"/>
          <w:lang w:eastAsia="pl-PL"/>
        </w:rPr>
      </w:pPr>
      <w:r w:rsidRPr="005C5AD9">
        <w:rPr>
          <w:rFonts w:ascii="Verdana" w:eastAsia="Times New Roman" w:hAnsi="Verdana" w:cs="Times New Roman"/>
          <w:u w:val="single"/>
          <w:lang w:eastAsia="pl-PL"/>
        </w:rPr>
        <w:t xml:space="preserve">w odniesieniu do zbioru Centralny system teleinformatyczny wspierający realizację programów operacyjnych: </w:t>
      </w:r>
    </w:p>
    <w:p w14:paraId="21EF9039" w14:textId="77777777" w:rsidR="005C5AD9" w:rsidRPr="005C5AD9" w:rsidRDefault="005C5AD9" w:rsidP="00EB4EDD">
      <w:p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14:paraId="7E7C9200" w14:textId="77777777" w:rsidR="005C5AD9" w:rsidRPr="005C5AD9" w:rsidRDefault="005C5AD9" w:rsidP="00EB4EDD">
      <w:p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b) 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14:paraId="0BFA0C27" w14:textId="77777777" w:rsidR="005C5AD9" w:rsidRPr="005C5AD9" w:rsidRDefault="005C5AD9" w:rsidP="00EB4EDD">
      <w:p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c) ustawy z dnia 11 lipca 2014 r. o zasadach realizacji programów w zakresie polityki spójności finansowanych w perspektywie finansowej 2014–2020 (Dz. U. z 2017 r. poz. 1460, z późn. zm.);</w:t>
      </w:r>
    </w:p>
    <w:p w14:paraId="12B0FB47" w14:textId="77777777" w:rsidR="005C5AD9" w:rsidRPr="005C5AD9" w:rsidRDefault="005C5AD9" w:rsidP="00EB4EDD">
      <w:p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d)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14:paraId="2AA494BB" w14:textId="77777777" w:rsidR="005C5AD9" w:rsidRPr="005C5AD9" w:rsidRDefault="005C5AD9" w:rsidP="00EB4EDD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Moje dane osobowe będą przetwarzane wyłącznie w celu realizacji Projektu </w:t>
      </w:r>
      <w:r w:rsidR="002868A4" w:rsidRPr="002868A4">
        <w:rPr>
          <w:rFonts w:ascii="Verdana" w:eastAsia="Times New Roman" w:hAnsi="Verdana" w:cs="Calibri"/>
        </w:rPr>
        <w:t>RPWP.07.02.02-30-0023/19</w:t>
      </w:r>
      <w:r w:rsidR="002868A4">
        <w:rPr>
          <w:rFonts w:ascii="Verdana" w:eastAsia="Times New Roman" w:hAnsi="Verdana" w:cs="Calibri"/>
        </w:rPr>
        <w:t xml:space="preserve"> </w:t>
      </w:r>
      <w:r w:rsidRPr="005C5AD9">
        <w:rPr>
          <w:rFonts w:ascii="Verdana" w:eastAsia="Times New Roman" w:hAnsi="Verdana" w:cs="Calibri"/>
        </w:rPr>
        <w:t>w szczególności potwierdzenia kwalifikowalności wydatków, udzielenia wsparcia, monitoringu, ewaluacji, kontroli, audytu i sprawozdawczości, działań informacyjno-promocyjnych oraz w celu archiwizacji w ramach Wielkopolskiego Regionalnego Programu Operacyjnego na lata 2014-2020 (WRPO 2014+).</w:t>
      </w:r>
    </w:p>
    <w:p w14:paraId="06EA9DC8" w14:textId="77777777" w:rsidR="00EB4EDD" w:rsidRDefault="005C5AD9" w:rsidP="002868A4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lastRenderedPageBreak/>
        <w:t xml:space="preserve">Moje dane osobowe zostały powierzone do przetwarzania Instytucji Zarządzającej - </w:t>
      </w:r>
      <w:r w:rsidR="002868A4" w:rsidRPr="002868A4">
        <w:rPr>
          <w:rFonts w:ascii="Verdana" w:eastAsia="Times New Roman" w:hAnsi="Verdana" w:cs="Calibri"/>
        </w:rPr>
        <w:t>Zarząd Województwa Wielkopolskiego, ul. Al. Niepodległości 34, 61-714 Poznań, Beneficjentowi realizującemu Projekt – Gmina Wijewo</w:t>
      </w:r>
      <w:r w:rsidR="002868A4">
        <w:rPr>
          <w:rFonts w:ascii="Verdana" w:eastAsia="Times New Roman" w:hAnsi="Verdana" w:cs="Calibri"/>
        </w:rPr>
        <w:t xml:space="preserve">     ul.  </w:t>
      </w:r>
      <w:r w:rsidR="002868A4" w:rsidRPr="002868A4">
        <w:rPr>
          <w:rFonts w:ascii="Verdana" w:eastAsia="Times New Roman" w:hAnsi="Verdana" w:cs="Calibri"/>
        </w:rPr>
        <w:t>Parkowa 1, 64-150 Wijewo</w:t>
      </w:r>
      <w:r w:rsidRPr="005C5AD9">
        <w:rPr>
          <w:rFonts w:ascii="Verdana" w:eastAsia="Times New Roman" w:hAnsi="Verdana" w:cs="Calibri"/>
        </w:rPr>
        <w:t xml:space="preserve"> oraz podmiotom, które na zlece</w:t>
      </w:r>
      <w:r w:rsidR="00EB4EDD">
        <w:rPr>
          <w:rFonts w:ascii="Verdana" w:eastAsia="Times New Roman" w:hAnsi="Verdana" w:cs="Calibri"/>
        </w:rPr>
        <w:t>nie Beneficjenta uczestniczą </w:t>
      </w:r>
      <w:r w:rsidR="002868A4">
        <w:rPr>
          <w:rFonts w:ascii="Verdana" w:eastAsia="Times New Roman" w:hAnsi="Verdana" w:cs="Calibri"/>
        </w:rPr>
        <w:t> </w:t>
      </w:r>
      <w:r w:rsidR="00EB4EDD">
        <w:rPr>
          <w:rFonts w:ascii="Verdana" w:eastAsia="Times New Roman" w:hAnsi="Verdana" w:cs="Calibri"/>
        </w:rPr>
        <w:t>w realizacji Projektu </w:t>
      </w:r>
      <w:r w:rsidRPr="005C5AD9">
        <w:rPr>
          <w:rFonts w:ascii="Verdana" w:eastAsia="Times New Roman" w:hAnsi="Verdana" w:cs="Calibri"/>
        </w:rPr>
        <w:t xml:space="preserve">- </w:t>
      </w:r>
      <w:r w:rsidRPr="00EB4EDD">
        <w:rPr>
          <w:rFonts w:ascii="Verdana" w:eastAsia="Times New Roman" w:hAnsi="Verdana" w:cs="Calibri"/>
          <w:strike/>
        </w:rPr>
        <w:t>……………………………………………………………………………………………………………</w:t>
      </w:r>
      <w:r w:rsidRPr="005C5AD9">
        <w:rPr>
          <w:rFonts w:ascii="Verdana" w:eastAsia="Times New Roman" w:hAnsi="Verdana" w:cs="Calibri"/>
        </w:rPr>
        <w:t xml:space="preserve"> </w:t>
      </w:r>
    </w:p>
    <w:p w14:paraId="71B3BEF2" w14:textId="77777777" w:rsidR="005C5AD9" w:rsidRPr="005C5AD9" w:rsidRDefault="005C5AD9" w:rsidP="00EB4EDD">
      <w:pPr>
        <w:spacing w:before="120" w:after="0" w:line="240" w:lineRule="auto"/>
        <w:ind w:left="360"/>
        <w:jc w:val="both"/>
        <w:rPr>
          <w:rFonts w:ascii="Verdana" w:eastAsia="Times New Roman" w:hAnsi="Verdana" w:cs="Calibri"/>
        </w:rPr>
      </w:pPr>
      <w:r w:rsidRPr="00EB4EDD">
        <w:rPr>
          <w:rFonts w:ascii="Verdana" w:eastAsia="Times New Roman" w:hAnsi="Verdana" w:cs="Calibri"/>
          <w:strike/>
        </w:rPr>
        <w:t>………………………………………………</w:t>
      </w:r>
      <w:r w:rsidRPr="005C5AD9">
        <w:rPr>
          <w:rFonts w:ascii="Verdana" w:eastAsia="Times New Roman" w:hAnsi="Verdana" w:cs="Calibri"/>
        </w:rPr>
        <w:t>. (nazwa i adres ww. podmiotów). Moje dane osobowe mogą zostać przekazane podmiotom realizującym badania ewaluacyjne na zlecenie Instytucji Zarządzającej lub Beneficjenta. Moje dane osobowe mogą zostać również powierzone</w:t>
      </w:r>
      <w:r w:rsidRPr="005C5AD9" w:rsidDel="00C15DCC">
        <w:rPr>
          <w:rFonts w:ascii="Verdana" w:eastAsia="Times New Roman" w:hAnsi="Verdana" w:cs="Calibri"/>
        </w:rPr>
        <w:t xml:space="preserve"> </w:t>
      </w:r>
      <w:r w:rsidRPr="005C5AD9">
        <w:rPr>
          <w:rFonts w:ascii="Verdana" w:eastAsia="Times New Roman" w:hAnsi="Verdana" w:cs="Calibri"/>
        </w:rPr>
        <w:t xml:space="preserve">specjalistycznym firmom, realizującym na zlecenie Instytucji Zarządzającej oraz Beneficjenta kontrole </w:t>
      </w:r>
      <w:r w:rsidRPr="005C5AD9">
        <w:rPr>
          <w:rFonts w:ascii="Verdana" w:eastAsia="Times New Roman" w:hAnsi="Verdana" w:cs="Calibri"/>
        </w:rPr>
        <w:br/>
        <w:t>i audyt w ramach WRPO 2014+.</w:t>
      </w:r>
    </w:p>
    <w:p w14:paraId="17B13A16" w14:textId="77777777" w:rsidR="005C5AD9" w:rsidRPr="005C5AD9" w:rsidRDefault="005C5AD9" w:rsidP="00EB4EDD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Podanie danych jest warunkiem koniecznym do otrzymania wsparcia, a odmowa ich podania jest równoznaczna z brakiem możliwości udzielenia wsparcia w ramach Projektu.</w:t>
      </w:r>
    </w:p>
    <w:p w14:paraId="050E0E53" w14:textId="77777777" w:rsidR="005C5AD9" w:rsidRPr="005C5AD9" w:rsidRDefault="005C5AD9" w:rsidP="00EB4EDD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07483FB3" w14:textId="77777777" w:rsidR="005C5AD9" w:rsidRPr="005C5AD9" w:rsidRDefault="005C5AD9" w:rsidP="005C5AD9">
      <w:pPr>
        <w:numPr>
          <w:ilvl w:val="0"/>
          <w:numId w:val="2"/>
        </w:numPr>
        <w:spacing w:before="120" w:after="12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W ciągu trzech miesięcy po zakończeniu udziału w Projekcie udostępnię dane dotyczące mojego statusu na rynku pracy</w:t>
      </w:r>
      <w:r w:rsidRPr="005C5AD9">
        <w:rPr>
          <w:rFonts w:ascii="Verdana" w:eastAsia="Times New Roman" w:hAnsi="Verdana" w:cs="Calibri"/>
          <w:vertAlign w:val="superscript"/>
        </w:rPr>
        <w:footnoteReference w:id="1"/>
      </w:r>
      <w:r w:rsidRPr="005C5AD9">
        <w:rPr>
          <w:rFonts w:ascii="Verdana" w:eastAsia="Times New Roman" w:hAnsi="Verdana" w:cs="Calibri"/>
        </w:rPr>
        <w:t>.</w:t>
      </w:r>
    </w:p>
    <w:p w14:paraId="79C07CAE" w14:textId="77777777" w:rsidR="005C5AD9" w:rsidRPr="005C5AD9" w:rsidRDefault="005C5AD9" w:rsidP="00EB4EDD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Mam prawo dostępu do treści swoich danych i ich sprostowania oraz ograniczenia przetwarzania.</w:t>
      </w:r>
    </w:p>
    <w:p w14:paraId="687C2A6D" w14:textId="77777777" w:rsidR="005C5AD9" w:rsidRPr="005C5AD9" w:rsidRDefault="005C5AD9" w:rsidP="00EB4EDD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Moje dane osobowe nie będą przekazywane do państwa trzeciego lub organizacji międzynarodowej.</w:t>
      </w:r>
    </w:p>
    <w:p w14:paraId="7E748451" w14:textId="77777777" w:rsidR="005C5AD9" w:rsidRPr="005C5AD9" w:rsidRDefault="005C5AD9" w:rsidP="00EB4EDD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Moje dane osobowe nie będą poddawane zautomatyzowanemu podejmowaniu decyzji.</w:t>
      </w:r>
    </w:p>
    <w:p w14:paraId="570506C5" w14:textId="77777777" w:rsidR="005C5AD9" w:rsidRPr="005C5AD9" w:rsidRDefault="005C5AD9" w:rsidP="00EB4EDD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Mam prawo do wniesienia skargi do organu nadzorczego, którym jest Prezes Urzędu Ochrony Danych Osobowych.</w:t>
      </w:r>
    </w:p>
    <w:p w14:paraId="76E18A68" w14:textId="77777777" w:rsidR="005C5AD9" w:rsidRPr="005C5AD9" w:rsidRDefault="005C5AD9" w:rsidP="005C5AD9">
      <w:pPr>
        <w:spacing w:before="120" w:after="120" w:line="240" w:lineRule="auto"/>
        <w:rPr>
          <w:rFonts w:ascii="Verdana" w:eastAsia="Times New Roman" w:hAnsi="Verdana" w:cs="Calibri"/>
        </w:rPr>
      </w:pPr>
    </w:p>
    <w:p w14:paraId="4587A5A0" w14:textId="77777777" w:rsidR="005C5AD9" w:rsidRPr="005C5AD9" w:rsidRDefault="005C5AD9" w:rsidP="005C5AD9">
      <w:pPr>
        <w:spacing w:before="120" w:after="12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Oświadczam, iż podane przeze mnie dane osobowe są prawdziwe i aktualne.</w:t>
      </w:r>
    </w:p>
    <w:p w14:paraId="7FE9D00D" w14:textId="77777777" w:rsidR="005C5AD9" w:rsidRPr="005C5AD9" w:rsidRDefault="005C5AD9" w:rsidP="005C5AD9">
      <w:pPr>
        <w:spacing w:before="120" w:after="120" w:line="240" w:lineRule="auto"/>
        <w:rPr>
          <w:rFonts w:ascii="Verdana" w:eastAsia="Times New Roman" w:hAnsi="Verdana" w:cs="Calibri"/>
        </w:rPr>
      </w:pPr>
    </w:p>
    <w:p w14:paraId="47DF7643" w14:textId="77777777" w:rsidR="005C5AD9" w:rsidRPr="005C5AD9" w:rsidRDefault="005C5AD9" w:rsidP="005C5AD9">
      <w:pPr>
        <w:spacing w:before="120" w:after="120" w:line="240" w:lineRule="auto"/>
        <w:rPr>
          <w:rFonts w:ascii="Calibri" w:eastAsia="Times New Roman" w:hAnsi="Calibri" w:cs="Times New Roman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ć ,data, podpis"/>
      </w:tblPr>
      <w:tblGrid>
        <w:gridCol w:w="4248"/>
        <w:gridCol w:w="4964"/>
      </w:tblGrid>
      <w:tr w:rsidR="005C5AD9" w:rsidRPr="005C5AD9" w14:paraId="1056D3BF" w14:textId="77777777" w:rsidTr="007B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2C8C5C6" w14:textId="77777777" w:rsidR="005C5AD9" w:rsidRPr="005C5AD9" w:rsidRDefault="005C5AD9" w:rsidP="005C5AD9">
            <w:pPr>
              <w:spacing w:before="480" w:after="60"/>
              <w:rPr>
                <w:rFonts w:ascii="Verdana" w:eastAsia="Times New Roman" w:hAnsi="Verdana" w:cs="Calibri"/>
              </w:rPr>
            </w:pPr>
            <w:r w:rsidRPr="005C5AD9">
              <w:rPr>
                <w:rFonts w:ascii="Verdana" w:eastAsia="Times New Roman" w:hAnsi="Verdana" w:cs="Calibri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14:paraId="4B582A2D" w14:textId="77777777" w:rsidR="005C5AD9" w:rsidRPr="005C5AD9" w:rsidRDefault="005C5AD9" w:rsidP="005C5AD9">
            <w:pPr>
              <w:spacing w:before="480" w:after="60"/>
              <w:rPr>
                <w:rFonts w:ascii="Verdana" w:eastAsia="Times New Roman" w:hAnsi="Verdana" w:cs="Calibri"/>
              </w:rPr>
            </w:pPr>
            <w:r w:rsidRPr="005C5AD9">
              <w:rPr>
                <w:rFonts w:ascii="Verdana" w:eastAsia="Times New Roman" w:hAnsi="Verdana" w:cs="Calibri"/>
              </w:rPr>
              <w:t>……………………………………………</w:t>
            </w:r>
          </w:p>
        </w:tc>
      </w:tr>
      <w:tr w:rsidR="005C5AD9" w:rsidRPr="005C5AD9" w14:paraId="7C420D2C" w14:textId="77777777" w:rsidTr="007B03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E06003B" w14:textId="77777777" w:rsidR="005C5AD9" w:rsidRPr="005C5AD9" w:rsidRDefault="005C5AD9" w:rsidP="005C5AD9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5C5AD9">
              <w:rPr>
                <w:rFonts w:ascii="Verdana" w:eastAsia="Times New Roman" w:hAnsi="Verdana" w:cs="Calibri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14:paraId="7743B9F6" w14:textId="77777777" w:rsidR="005C5AD9" w:rsidRPr="005C5AD9" w:rsidRDefault="005C5AD9" w:rsidP="005C5AD9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5C5AD9">
              <w:rPr>
                <w:rFonts w:ascii="Verdana" w:eastAsia="Times New Roman" w:hAnsi="Verdana" w:cs="Calibri"/>
              </w:rPr>
              <w:t>CZYTELNY PODPIS UCZESTNIKA PROJEKTU</w:t>
            </w:r>
            <w:r w:rsidRPr="005C5AD9">
              <w:rPr>
                <w:rFonts w:ascii="Verdana" w:eastAsia="Times New Roman" w:hAnsi="Verdana" w:cs="Calibri"/>
                <w:vertAlign w:val="superscript"/>
              </w:rPr>
              <w:footnoteReference w:customMarkFollows="1" w:id="2"/>
              <w:t xml:space="preserve">* </w:t>
            </w:r>
          </w:p>
        </w:tc>
      </w:tr>
    </w:tbl>
    <w:p w14:paraId="5E8E0353" w14:textId="77777777" w:rsidR="002802DD" w:rsidRDefault="002802DD" w:rsidP="005C5AD9"/>
    <w:sectPr w:rsidR="002802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B14F" w14:textId="77777777" w:rsidR="0015522E" w:rsidRDefault="0015522E" w:rsidP="005C5AD9">
      <w:pPr>
        <w:spacing w:after="0" w:line="240" w:lineRule="auto"/>
      </w:pPr>
      <w:r>
        <w:separator/>
      </w:r>
    </w:p>
  </w:endnote>
  <w:endnote w:type="continuationSeparator" w:id="0">
    <w:p w14:paraId="70FDF6B6" w14:textId="77777777" w:rsidR="0015522E" w:rsidRDefault="0015522E" w:rsidP="005C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30F7" w14:textId="77777777" w:rsidR="0015522E" w:rsidRDefault="0015522E" w:rsidP="005C5AD9">
      <w:pPr>
        <w:spacing w:after="0" w:line="240" w:lineRule="auto"/>
      </w:pPr>
      <w:r>
        <w:separator/>
      </w:r>
    </w:p>
  </w:footnote>
  <w:footnote w:type="continuationSeparator" w:id="0">
    <w:p w14:paraId="372C0818" w14:textId="77777777" w:rsidR="0015522E" w:rsidRDefault="0015522E" w:rsidP="005C5AD9">
      <w:pPr>
        <w:spacing w:after="0" w:line="240" w:lineRule="auto"/>
      </w:pPr>
      <w:r>
        <w:continuationSeparator/>
      </w:r>
    </w:p>
  </w:footnote>
  <w:footnote w:id="1">
    <w:p w14:paraId="79CA2B11" w14:textId="77777777" w:rsidR="005C5AD9" w:rsidRPr="00335D84" w:rsidRDefault="005C5AD9" w:rsidP="005C5AD9">
      <w:pPr>
        <w:pStyle w:val="Tekstprzypisudolnego"/>
        <w:rPr>
          <w:rFonts w:ascii="Verdana" w:hAnsi="Verdana"/>
          <w:sz w:val="16"/>
          <w:szCs w:val="16"/>
        </w:rPr>
      </w:pPr>
      <w:r w:rsidRPr="00335D84">
        <w:rPr>
          <w:rStyle w:val="Odwoanieprzypisudolnego"/>
          <w:rFonts w:ascii="Verdana" w:hAnsi="Verdana"/>
          <w:sz w:val="16"/>
          <w:szCs w:val="16"/>
        </w:rPr>
        <w:footnoteRef/>
      </w:r>
      <w:r w:rsidRPr="00335D84">
        <w:rPr>
          <w:rFonts w:ascii="Verdana" w:hAnsi="Verdana"/>
          <w:sz w:val="16"/>
          <w:szCs w:val="16"/>
        </w:rPr>
        <w:t xml:space="preserve"> Dotyczy wyłącznie Projektów zatwierdzonych do realizacji w ramach konkursów, w których zostały wprowadzone kryteria wyboru dotyczące efektywności zatrudnieniowej lub społeczno-zatrudnieniowej</w:t>
      </w:r>
      <w:r w:rsidRPr="00335D84">
        <w:rPr>
          <w:rFonts w:ascii="Verdana" w:hAnsi="Verdana"/>
        </w:rPr>
        <w:t xml:space="preserve"> </w:t>
      </w:r>
      <w:r w:rsidRPr="00335D84">
        <w:rPr>
          <w:rFonts w:ascii="Verdana" w:hAnsi="Verdana"/>
          <w:sz w:val="16"/>
          <w:szCs w:val="16"/>
        </w:rPr>
        <w:t>mierzonej do 3 miesięcy po zakończeniu udziału w projekcie.</w:t>
      </w:r>
    </w:p>
  </w:footnote>
  <w:footnote w:id="2">
    <w:p w14:paraId="5BE32143" w14:textId="77777777" w:rsidR="005C5AD9" w:rsidRDefault="005C5AD9" w:rsidP="005C5AD9">
      <w:pPr>
        <w:pStyle w:val="Tekstprzypisudolnego"/>
      </w:pPr>
      <w:r w:rsidRPr="00335D84"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335D84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584E" w14:textId="77777777" w:rsidR="00DE4A05" w:rsidRPr="00DE4A05" w:rsidRDefault="00DE4A05" w:rsidP="00DE4A05">
    <w:pPr>
      <w:pStyle w:val="Nagwek"/>
    </w:pPr>
    <w:r>
      <w:rPr>
        <w:noProof/>
        <w:lang w:eastAsia="pl-PL"/>
      </w:rPr>
      <w:drawing>
        <wp:inline distT="0" distB="0" distL="0" distR="0" wp14:anchorId="43C8EADF" wp14:editId="0DE73432">
          <wp:extent cx="5760720" cy="853307"/>
          <wp:effectExtent l="0" t="0" r="0" b="4445"/>
          <wp:docPr id="4" name="Obraz 4" descr="C:\Users\ANETA~1.BAJ\AppData\Local\Temp\logo sen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~1.BAJ\AppData\Local\Temp\logo seni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3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E5C29"/>
    <w:multiLevelType w:val="multilevel"/>
    <w:tmpl w:val="8CF88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AD9"/>
    <w:rsid w:val="000717CA"/>
    <w:rsid w:val="0015522E"/>
    <w:rsid w:val="002802DD"/>
    <w:rsid w:val="002868A4"/>
    <w:rsid w:val="002F2C3D"/>
    <w:rsid w:val="00325B57"/>
    <w:rsid w:val="005C5AD9"/>
    <w:rsid w:val="00742EF9"/>
    <w:rsid w:val="00A34D3B"/>
    <w:rsid w:val="00AA7E73"/>
    <w:rsid w:val="00DD5BE8"/>
    <w:rsid w:val="00DE4A05"/>
    <w:rsid w:val="00E607DB"/>
    <w:rsid w:val="00EB3570"/>
    <w:rsid w:val="00EB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911F"/>
  <w15:docId w15:val="{8E8F5F3D-FD80-4C17-ABBA-2DE6D49D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C5AD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C5AD9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5C5AD9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5C5AD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8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8A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E4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A05"/>
  </w:style>
  <w:style w:type="paragraph" w:styleId="Stopka">
    <w:name w:val="footer"/>
    <w:basedOn w:val="Normalny"/>
    <w:link w:val="StopkaZnak"/>
    <w:uiPriority w:val="99"/>
    <w:unhideWhenUsed/>
    <w:rsid w:val="00DE4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Zbierajewska Kinga</dc:creator>
  <cp:lastModifiedBy>Gmina Wijewo</cp:lastModifiedBy>
  <cp:revision>3</cp:revision>
  <cp:lastPrinted>2021-09-08T08:08:00Z</cp:lastPrinted>
  <dcterms:created xsi:type="dcterms:W3CDTF">2022-03-17T09:37:00Z</dcterms:created>
  <dcterms:modified xsi:type="dcterms:W3CDTF">2022-03-17T09:47:00Z</dcterms:modified>
</cp:coreProperties>
</file>